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D55" w:rsidRPr="009C5D55" w:rsidRDefault="009C5D55" w:rsidP="009C5D55">
      <w:pPr>
        <w:rPr>
          <w:b/>
          <w:bCs/>
          <w:sz w:val="20"/>
          <w:szCs w:val="20"/>
        </w:rPr>
      </w:pPr>
      <w:r w:rsidRPr="009C5D55">
        <w:rPr>
          <w:b/>
          <w:bCs/>
          <w:sz w:val="20"/>
          <w:szCs w:val="20"/>
          <w:highlight w:val="yellow"/>
        </w:rPr>
        <w:t xml:space="preserve">FIGURE 4: </w:t>
      </w:r>
      <w:r w:rsidRPr="009C5D55">
        <w:rPr>
          <w:bCs/>
          <w:sz w:val="20"/>
          <w:szCs w:val="20"/>
          <w:highlight w:val="yellow"/>
        </w:rPr>
        <w:t>Growth, Consumption and Poverty in Sub-Saharan Africa, 1990-2010</w:t>
      </w:r>
      <w:r w:rsidRPr="009C5D55">
        <w:rPr>
          <w:bCs/>
          <w:sz w:val="20"/>
          <w:szCs w:val="20"/>
          <w:highlight w:val="yellow"/>
        </w:rPr>
        <w:t>.</w:t>
      </w:r>
    </w:p>
    <w:p w:rsidR="009C5D55" w:rsidRDefault="009C5D55" w:rsidP="009C5D55">
      <w:pPr>
        <w:ind w:firstLine="720"/>
        <w:rPr>
          <w:sz w:val="24"/>
          <w:szCs w:val="24"/>
        </w:rPr>
      </w:pPr>
    </w:p>
    <w:p w:rsidR="003F5C87" w:rsidRDefault="008D11C1">
      <w:bookmarkStart w:id="0" w:name="_GoBack"/>
      <w:r w:rsidRPr="008D11C1">
        <w:rPr>
          <w:noProof/>
          <w:sz w:val="16"/>
          <w:szCs w:val="16"/>
          <w:lang w:eastAsia="en-ZA"/>
        </w:rPr>
        <w:drawing>
          <wp:inline distT="0" distB="0" distL="0" distR="0" wp14:anchorId="248A9741" wp14:editId="73D965DD">
            <wp:extent cx="5637475" cy="3957685"/>
            <wp:effectExtent l="0" t="0" r="1905" b="5080"/>
            <wp:docPr id="1" name="Chart 2" descr="Title: Povery, Growth and Consum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2" descr="Title: Povery, Growth and Consumption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635" cy="396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F5C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55"/>
    <w:rsid w:val="000824BC"/>
    <w:rsid w:val="0008648B"/>
    <w:rsid w:val="00132BFD"/>
    <w:rsid w:val="00161B6D"/>
    <w:rsid w:val="0019041E"/>
    <w:rsid w:val="00193F6A"/>
    <w:rsid w:val="001D59F0"/>
    <w:rsid w:val="00216392"/>
    <w:rsid w:val="0022558E"/>
    <w:rsid w:val="002375A3"/>
    <w:rsid w:val="002C4F23"/>
    <w:rsid w:val="004A1D11"/>
    <w:rsid w:val="004B4255"/>
    <w:rsid w:val="004E3697"/>
    <w:rsid w:val="005D5F72"/>
    <w:rsid w:val="00655B0A"/>
    <w:rsid w:val="006D01B7"/>
    <w:rsid w:val="00802DC7"/>
    <w:rsid w:val="008C36D5"/>
    <w:rsid w:val="008D11C1"/>
    <w:rsid w:val="008D57D4"/>
    <w:rsid w:val="009C5D55"/>
    <w:rsid w:val="00B64930"/>
    <w:rsid w:val="00C2777D"/>
    <w:rsid w:val="00C6151B"/>
    <w:rsid w:val="00CF529B"/>
    <w:rsid w:val="00DB2947"/>
    <w:rsid w:val="00E76081"/>
    <w:rsid w:val="00F64AE5"/>
    <w:rsid w:val="00FA2949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D55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D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D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D55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D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D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5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013C7.1D08F3D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Taylor</dc:creator>
  <cp:lastModifiedBy>Suzanne Taylor</cp:lastModifiedBy>
  <cp:revision>2</cp:revision>
  <dcterms:created xsi:type="dcterms:W3CDTF">2014-12-09T14:01:00Z</dcterms:created>
  <dcterms:modified xsi:type="dcterms:W3CDTF">2014-12-09T14:06:00Z</dcterms:modified>
</cp:coreProperties>
</file>